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B877D" w14:textId="51A86E05" w:rsidR="00864391" w:rsidRDefault="00864391" w:rsidP="008643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East Tennessee Association of Drug</w:t>
      </w:r>
      <w:r w:rsidR="00AD552B">
        <w:rPr>
          <w:b/>
          <w:sz w:val="36"/>
          <w:szCs w:val="36"/>
        </w:rPr>
        <w:t>/Alcohol</w:t>
      </w:r>
      <w:r>
        <w:rPr>
          <w:b/>
          <w:sz w:val="36"/>
          <w:szCs w:val="36"/>
        </w:rPr>
        <w:t xml:space="preserve"> Abuse Counselors</w:t>
      </w:r>
    </w:p>
    <w:p w14:paraId="1447BAC1" w14:textId="77777777" w:rsidR="009A114B" w:rsidRDefault="009A114B" w:rsidP="00864391">
      <w:r>
        <w:t>Hello Everyone,</w:t>
      </w:r>
    </w:p>
    <w:p w14:paraId="1ED44A2B" w14:textId="5A780CB1" w:rsidR="009A114B" w:rsidRDefault="00183784" w:rsidP="009A114B">
      <w:r>
        <w:t>We are seeking</w:t>
      </w:r>
      <w:r w:rsidR="009A114B">
        <w:t xml:space="preserve"> nominations for the awards listed below.</w:t>
      </w:r>
      <w:r>
        <w:t xml:space="preserve"> These awards will be presented at the banquet at the Smoky Mountain Conference in April.  Think </w:t>
      </w:r>
      <w:r w:rsidR="001E3830">
        <w:t>of someone</w:t>
      </w:r>
      <w:r w:rsidR="009A114B">
        <w:t xml:space="preserve"> you know </w:t>
      </w:r>
      <w:r w:rsidR="00575B9D">
        <w:t xml:space="preserve">who </w:t>
      </w:r>
      <w:r w:rsidR="009A114B">
        <w:t>deserves each particular award and send</w:t>
      </w:r>
      <w:r w:rsidR="001E3830">
        <w:t xml:space="preserve"> our secretary</w:t>
      </w:r>
      <w:r w:rsidR="007A219A">
        <w:t xml:space="preserve">, </w:t>
      </w:r>
      <w:r w:rsidR="00655608">
        <w:t>Rachel Loveday at etaadac2020@gmail.com</w:t>
      </w:r>
      <w:r w:rsidR="007A219A">
        <w:t>,</w:t>
      </w:r>
      <w:r w:rsidR="001E3830">
        <w:t xml:space="preserve"> </w:t>
      </w:r>
      <w:r w:rsidR="009A114B">
        <w:t>your nominations by</w:t>
      </w:r>
      <w:r w:rsidR="00655608">
        <w:t xml:space="preserve"> </w:t>
      </w:r>
      <w:r w:rsidR="00385E4D">
        <w:t>January 31</w:t>
      </w:r>
      <w:r w:rsidR="00385E4D" w:rsidRPr="00385E4D">
        <w:rPr>
          <w:vertAlign w:val="superscript"/>
        </w:rPr>
        <w:t>st</w:t>
      </w:r>
      <w:r w:rsidR="00385E4D">
        <w:t xml:space="preserve">, 2021. </w:t>
      </w:r>
      <w:r>
        <w:t xml:space="preserve">When nominating someone please make sure to </w:t>
      </w:r>
      <w:r w:rsidR="001E3830">
        <w:t>include</w:t>
      </w:r>
      <w:r w:rsidR="007A219A">
        <w:t xml:space="preserve"> </w:t>
      </w:r>
      <w:r w:rsidR="001E3830">
        <w:t>the</w:t>
      </w:r>
      <w:r>
        <w:t xml:space="preserve"> following information:</w:t>
      </w:r>
    </w:p>
    <w:p w14:paraId="512E151C" w14:textId="77777777" w:rsidR="00183784" w:rsidRDefault="00183784" w:rsidP="00183784">
      <w:pPr>
        <w:pStyle w:val="ListParagraph"/>
        <w:numPr>
          <w:ilvl w:val="0"/>
          <w:numId w:val="1"/>
        </w:numPr>
      </w:pPr>
      <w:r>
        <w:t>Name of the nominee and any credentials</w:t>
      </w:r>
      <w:bookmarkStart w:id="0" w:name="_GoBack"/>
      <w:bookmarkEnd w:id="0"/>
    </w:p>
    <w:p w14:paraId="6FECA391" w14:textId="77777777" w:rsidR="00183784" w:rsidRDefault="00183784" w:rsidP="00183784">
      <w:pPr>
        <w:pStyle w:val="ListParagraph"/>
        <w:numPr>
          <w:ilvl w:val="0"/>
          <w:numId w:val="1"/>
        </w:numPr>
      </w:pPr>
      <w:r>
        <w:t>Place of employment of the nominee. If they are in private practice please let us know.</w:t>
      </w:r>
    </w:p>
    <w:p w14:paraId="644BEE0E" w14:textId="77777777" w:rsidR="00183784" w:rsidRDefault="00183784" w:rsidP="00183784">
      <w:pPr>
        <w:pStyle w:val="ListParagraph"/>
        <w:numPr>
          <w:ilvl w:val="0"/>
          <w:numId w:val="1"/>
        </w:numPr>
      </w:pPr>
      <w:r>
        <w:t>A brief narrative of why you believe the no</w:t>
      </w:r>
      <w:r w:rsidR="001E3830">
        <w:t>m</w:t>
      </w:r>
      <w:r>
        <w:t>inee is a good candidate for the respective award.</w:t>
      </w:r>
    </w:p>
    <w:p w14:paraId="4FF87D01" w14:textId="77777777" w:rsidR="00183784" w:rsidRDefault="00183784" w:rsidP="00183784">
      <w:r>
        <w:t>Please remember this is an East Tennessee regional award. Please limit your nominations to people in our region.</w:t>
      </w:r>
    </w:p>
    <w:p w14:paraId="0AE07B1D" w14:textId="77777777" w:rsidR="009A114B" w:rsidRPr="001E3830" w:rsidRDefault="009A114B" w:rsidP="009A114B">
      <w:pPr>
        <w:rPr>
          <w:b/>
        </w:rPr>
      </w:pPr>
      <w:r w:rsidRPr="001E3830">
        <w:rPr>
          <w:b/>
        </w:rPr>
        <w:t xml:space="preserve">A - Catherine S. Scarlett Counselor of the Year Award: Direct service A&amp;D counselor and organization (NAADAC) member who has demonstrated the ability to positively impact patients, systems, and the profession. </w:t>
      </w:r>
    </w:p>
    <w:p w14:paraId="60DFC2A7" w14:textId="77777777" w:rsidR="009A114B" w:rsidRPr="001E3830" w:rsidRDefault="009A114B" w:rsidP="009A114B">
      <w:pPr>
        <w:rPr>
          <w:b/>
        </w:rPr>
      </w:pPr>
      <w:r w:rsidRPr="001E3830">
        <w:rPr>
          <w:b/>
        </w:rPr>
        <w:t xml:space="preserve">     </w:t>
      </w:r>
    </w:p>
    <w:p w14:paraId="033B6693" w14:textId="77777777" w:rsidR="009A114B" w:rsidRPr="001E3830" w:rsidRDefault="009A114B" w:rsidP="009A114B">
      <w:pPr>
        <w:rPr>
          <w:b/>
        </w:rPr>
      </w:pPr>
      <w:r w:rsidRPr="001E3830">
        <w:rPr>
          <w:b/>
        </w:rPr>
        <w:t xml:space="preserve">B - The Henry H. Ashe Professional of the Year Award: Nominees may or may not be members who have, in the last year, made a significant contribution to the field of alcoholism and drug abuse treatment through education, prevention/community awareness, research, program development, or patient service delivery. </w:t>
      </w:r>
    </w:p>
    <w:p w14:paraId="18DACA14" w14:textId="77777777" w:rsidR="009A114B" w:rsidRPr="001E3830" w:rsidRDefault="009A114B" w:rsidP="009A114B">
      <w:pPr>
        <w:rPr>
          <w:b/>
        </w:rPr>
      </w:pPr>
      <w:r w:rsidRPr="001E3830">
        <w:rPr>
          <w:b/>
        </w:rPr>
        <w:t xml:space="preserve">                                                                                        </w:t>
      </w:r>
    </w:p>
    <w:p w14:paraId="1C872F59" w14:textId="77777777" w:rsidR="009A114B" w:rsidRDefault="009A114B" w:rsidP="009A114B">
      <w:r w:rsidRPr="001E3830">
        <w:rPr>
          <w:b/>
        </w:rPr>
        <w:t xml:space="preserve">C - The Lea Acuff Lifetime Achievement Award: Nominees may or may not be members and have demonstrated fifteen (15) years of counseling or administration in the field while exemplifying a strong dedication to the field through demonstrated commitment and activity in local organizations and projects.  </w:t>
      </w:r>
      <w:r>
        <w:t xml:space="preserve"> </w:t>
      </w:r>
    </w:p>
    <w:p w14:paraId="093017CB" w14:textId="77777777" w:rsidR="009A114B" w:rsidRDefault="009A114B" w:rsidP="009A114B">
      <w:r>
        <w:t>Anyone can nominate but only NAADAC members can vote.  If you are interested in becoming a NAADAC member please go to the link below.</w:t>
      </w:r>
    </w:p>
    <w:p w14:paraId="150D6B8A" w14:textId="77777777" w:rsidR="009A114B" w:rsidRDefault="009A114B" w:rsidP="009A114B">
      <w:r>
        <w:t xml:space="preserve">http://www.naadac.org/membership/join </w:t>
      </w:r>
    </w:p>
    <w:p w14:paraId="3EE347BA" w14:textId="77777777" w:rsidR="009A114B" w:rsidRDefault="009A114B" w:rsidP="009A114B"/>
    <w:p w14:paraId="3043860F" w14:textId="77777777" w:rsidR="0013031B" w:rsidRDefault="001E3830" w:rsidP="001E3830">
      <w:r>
        <w:t>Thank you,</w:t>
      </w:r>
    </w:p>
    <w:p w14:paraId="04DB9583" w14:textId="32E76998" w:rsidR="00655608" w:rsidRDefault="00655608" w:rsidP="00655608">
      <w:pPr>
        <w:spacing w:after="0"/>
      </w:pPr>
      <w:r>
        <w:t>Mandy Colburn</w:t>
      </w:r>
    </w:p>
    <w:p w14:paraId="64FD21E8" w14:textId="3C28D0B5" w:rsidR="001E3830" w:rsidRDefault="00191A41" w:rsidP="00655608">
      <w:pPr>
        <w:spacing w:after="0"/>
      </w:pPr>
      <w:r w:rsidRPr="00191A41">
        <w:t>President of ETAADAC</w:t>
      </w:r>
    </w:p>
    <w:sectPr w:rsidR="001E3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0BFC"/>
    <w:multiLevelType w:val="hybridMultilevel"/>
    <w:tmpl w:val="5CE4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BB"/>
    <w:rsid w:val="0013031B"/>
    <w:rsid w:val="00183784"/>
    <w:rsid w:val="00191A41"/>
    <w:rsid w:val="001E3830"/>
    <w:rsid w:val="00385E4D"/>
    <w:rsid w:val="003C05BB"/>
    <w:rsid w:val="00575B9D"/>
    <w:rsid w:val="00593983"/>
    <w:rsid w:val="00655608"/>
    <w:rsid w:val="00772908"/>
    <w:rsid w:val="007A219A"/>
    <w:rsid w:val="00864391"/>
    <w:rsid w:val="009A114B"/>
    <w:rsid w:val="00AD552B"/>
    <w:rsid w:val="00E6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2989"/>
  <w15:docId w15:val="{612B908F-E4F2-456E-9B9A-7B6EB9C5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9F08-8FD3-4DD9-BA02-B4B6FE3D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ETHRA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Rachel Loveday</cp:lastModifiedBy>
  <cp:revision>2</cp:revision>
  <dcterms:created xsi:type="dcterms:W3CDTF">2020-12-16T21:18:00Z</dcterms:created>
  <dcterms:modified xsi:type="dcterms:W3CDTF">2020-12-16T21:18:00Z</dcterms:modified>
</cp:coreProperties>
</file>